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青岛理工大学硕士研究生入学《工程力学》考试大纲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第一部分：考试说明</w:t>
      </w: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一、考试性质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《工程力学》是力学专业硕士研究生入学考试专业复试课程，由我校理学院力学教研室命题。它的评价标准是高等学校优秀本科毕业生能达到良好及以上水平，以保证被录取者具有较好的专业基础知识。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二、考试范围：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理论力学的静力学部分与材料力学。考查要点详见本大纲第二部分。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、参考书目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《工程力学（静力学与材料力学）》，第2版，单辉祖 谢传锋 合编，高等教育出版社，2021</w:t>
      </w:r>
    </w:p>
    <w:p>
      <w:pPr>
        <w:adjustRightInd w:val="0"/>
        <w:snapToGrid w:val="0"/>
        <w:spacing w:line="300" w:lineRule="auto"/>
        <w:rPr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第二部分：考查要点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理论力学（静力学）部分：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第一章：静力学基础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1、静力学基本概念：刚体，平衡，力，力系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2、约束与约束反力：常见的约束反力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3、物体受力分析与受力图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第二章：汇交力系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1、力的可传性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2、汇交力系合成的几何法与解析法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3、三力平衡汇交定理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4、汇交力系平衡的几何条件与解析条件</w:t>
      </w:r>
    </w:p>
    <w:p>
      <w:pPr>
        <w:adjustRightInd w:val="0"/>
        <w:snapToGrid w:val="0"/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5、汇交力系平衡问题的求解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第三章：力偶系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1、力偶及力偶系的概念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2、力对点之矩矢的概念、矢量积表示式、解析表示式与基本性质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3、合力矩定理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4、力偶矩矢，力偶的等效条件和性质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5、力偶系的合成，力偶系的平衡条件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第四章：平面任意力系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1、力的平移定理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2、平面任意力系向一点简化，平面任意力系简化结果分析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3、平面任意力系平衡的基本形式、二力矩形式与三力矩形式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4、刚体系的平衡及求解的基本步骤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第五章：空间任意力系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1、力对轴之矩的概念，力对坐标轴之矩，力对点之矩与力对坐标轴之矩的关系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2、空间任意力系的简化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4、空间任意力系的平衡方程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第六章：静力学专题——桁架、重心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1、平面简单桁架的组成规律及其求解桁架杆件内力的两种基本方法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2、重心坐标的一般公式，简单结合形体的重心，组合形体的重心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材料力学部分：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第七章：绪论——材料力学基础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1、材料力学的研究对象与基本假设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2、外力，内力与截面法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3、正应力与切应力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4、正应变与切应变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5、杆件变形的基本形式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第八章：轴向拉伸与压缩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1、轴力的概念与计算，轴力图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2、拉压杆横截面与斜截面上的应力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3、圣维南原理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4、材料在拉伸与压缩时的力学性能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5、应力集中的概念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6、失效、许用应力与强度条件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7、胡克定理与拉压杆的变形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8、简单拉压静不定问题</w:t>
      </w:r>
    </w:p>
    <w:p>
      <w:pPr>
        <w:adjustRightInd w:val="0"/>
        <w:snapToGrid w:val="0"/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9、连接部分的强度计算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第九章：扭转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1、扭转变形的受力特点与变形特点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2、功率、转速与扭力偶矩之间的关系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3、扭矩与扭矩图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4、切应力互等定理与剪切胡克定律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5、圆轴扭转横截面上的应力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6、极惯性矩与抗扭截面系数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7、圆轴扭转破坏与强度条件</w:t>
      </w:r>
    </w:p>
    <w:p>
      <w:pPr>
        <w:adjustRightInd w:val="0"/>
        <w:snapToGrid w:val="0"/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8、圆轴扭转变形与刚度条件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第十章：弯曲内力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1、弯曲变形的受力特点与变形特点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2、剪力与弯矩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3、剪力、弯矩方程与剪力、弯矩图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4、剪力、弯矩与载荷集度间的微分关系及其在绘制剪力图、弯矩图中的应用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第十一章：弯曲应力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1、弯曲正应力与切应力、对称弯曲、纯弯曲、横力弯曲的概念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2、对称弯曲正应力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3、惯性矩与平行轴定理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4、对称弯曲切应力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5、梁的强度条件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6、梁的合理强度设计</w:t>
      </w:r>
    </w:p>
    <w:p>
      <w:pPr>
        <w:adjustRightInd w:val="0"/>
        <w:snapToGrid w:val="0"/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7、弯拉（压）组合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第十二章：弯曲变形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1、梁的变形度量方法，挠曲轴近似微分方程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2、计算梁位移的积分法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3、计算梁位移的叠加法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4、简单静不定梁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5、梁的刚度条件与合理刚度设计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第十三章：复杂应力状态应力分析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1、应力状态的概念</w:t>
      </w:r>
    </w:p>
    <w:p>
      <w:pPr>
        <w:adjustRightInd w:val="0"/>
        <w:snapToGrid w:val="0"/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2、平面应力状态应力分析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3、极值应力与主应力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4、复杂应力状态的最大应力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5、广义胡克定律</w:t>
      </w:r>
    </w:p>
    <w:p>
      <w:pPr>
        <w:adjustRightInd w:val="0"/>
        <w:snapToGrid w:val="0"/>
        <w:spacing w:line="300" w:lineRule="auto"/>
        <w:ind w:firstLine="480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第十四章：复杂应力状态强度问题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1、强度理论的概念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2、关于断裂的强度理论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3、关于屈服的强度理论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4、弯扭组合与弯拉（压）扭组合变形</w:t>
      </w:r>
    </w:p>
    <w:p>
      <w:pPr>
        <w:adjustRightInd w:val="0"/>
        <w:snapToGrid w:val="0"/>
        <w:spacing w:line="300" w:lineRule="auto"/>
        <w:rPr>
          <w:sz w:val="24"/>
        </w:rPr>
      </w:pPr>
    </w:p>
    <w:p>
      <w:pPr>
        <w:adjustRightInd w:val="0"/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第十五章：压杆稳定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1、稳定性的概念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2、临界载荷的欧拉公式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3、中、小柔度杆的临界应力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4、压杆稳定条件与合理设计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MDU0NzZkNzA0M2U0ODY4OWUzYmExMDNjOGUyODEifQ=="/>
  </w:docVars>
  <w:rsids>
    <w:rsidRoot w:val="00DE1C2D"/>
    <w:rsid w:val="00000E7D"/>
    <w:rsid w:val="00030FF1"/>
    <w:rsid w:val="00090F07"/>
    <w:rsid w:val="000E314E"/>
    <w:rsid w:val="00102A2E"/>
    <w:rsid w:val="00113D29"/>
    <w:rsid w:val="001319CB"/>
    <w:rsid w:val="001472F4"/>
    <w:rsid w:val="001C1A91"/>
    <w:rsid w:val="001E5CFB"/>
    <w:rsid w:val="001F582F"/>
    <w:rsid w:val="00201B23"/>
    <w:rsid w:val="00262660"/>
    <w:rsid w:val="00266E70"/>
    <w:rsid w:val="002D5B8E"/>
    <w:rsid w:val="002E7A32"/>
    <w:rsid w:val="00320F63"/>
    <w:rsid w:val="00346C90"/>
    <w:rsid w:val="00397469"/>
    <w:rsid w:val="003C7418"/>
    <w:rsid w:val="003C7CAD"/>
    <w:rsid w:val="003F430C"/>
    <w:rsid w:val="00435A92"/>
    <w:rsid w:val="00444E1B"/>
    <w:rsid w:val="004A57BF"/>
    <w:rsid w:val="00501CDB"/>
    <w:rsid w:val="0053688C"/>
    <w:rsid w:val="00541210"/>
    <w:rsid w:val="00567FF9"/>
    <w:rsid w:val="006D5FFA"/>
    <w:rsid w:val="00733DF0"/>
    <w:rsid w:val="00742095"/>
    <w:rsid w:val="00753414"/>
    <w:rsid w:val="0078190C"/>
    <w:rsid w:val="007C2E53"/>
    <w:rsid w:val="0082012A"/>
    <w:rsid w:val="008726A9"/>
    <w:rsid w:val="00896EC6"/>
    <w:rsid w:val="008B127A"/>
    <w:rsid w:val="008E7A24"/>
    <w:rsid w:val="009309B9"/>
    <w:rsid w:val="009A1797"/>
    <w:rsid w:val="009C5B38"/>
    <w:rsid w:val="00A21428"/>
    <w:rsid w:val="00A307A5"/>
    <w:rsid w:val="00A32147"/>
    <w:rsid w:val="00A94D24"/>
    <w:rsid w:val="00A97314"/>
    <w:rsid w:val="00AA4B10"/>
    <w:rsid w:val="00AB3A7A"/>
    <w:rsid w:val="00AE2269"/>
    <w:rsid w:val="00B32B22"/>
    <w:rsid w:val="00BA6F85"/>
    <w:rsid w:val="00CB2BE2"/>
    <w:rsid w:val="00CD086C"/>
    <w:rsid w:val="00CE5F49"/>
    <w:rsid w:val="00D12885"/>
    <w:rsid w:val="00D276D7"/>
    <w:rsid w:val="00D51F04"/>
    <w:rsid w:val="00D6004B"/>
    <w:rsid w:val="00DA245E"/>
    <w:rsid w:val="00DA3AC9"/>
    <w:rsid w:val="00DC46CF"/>
    <w:rsid w:val="00DE1C2D"/>
    <w:rsid w:val="00E14230"/>
    <w:rsid w:val="00E474D4"/>
    <w:rsid w:val="00EA30B4"/>
    <w:rsid w:val="00F202D1"/>
    <w:rsid w:val="00F72644"/>
    <w:rsid w:val="00FB2E1D"/>
    <w:rsid w:val="00FD04BE"/>
    <w:rsid w:val="00FE6B69"/>
    <w:rsid w:val="00FF2381"/>
    <w:rsid w:val="0AD11574"/>
    <w:rsid w:val="512F1D65"/>
    <w:rsid w:val="5B187904"/>
    <w:rsid w:val="65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269</Words>
  <Characters>1535</Characters>
  <Lines>12</Lines>
  <Paragraphs>3</Paragraphs>
  <TotalTime>61</TotalTime>
  <ScaleCrop>false</ScaleCrop>
  <LinksUpToDate>false</LinksUpToDate>
  <CharactersWithSpaces>1801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2018-09-04T02:15:00Z</dcterms:created>
  <dc:creator>lenovo</dc:creator>
  <cp:lastModifiedBy>Kiss-My-Baby</cp:lastModifiedBy>
  <dcterms:modified xsi:type="dcterms:W3CDTF">2024-03-13T05:21:56Z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28A58443BF6F4071860D7789CEDD7B2E_13</vt:lpwstr>
  </property>
</Properties>
</file>